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FF0AFE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85-летию Хабаровского края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F257A">
        <w:rPr>
          <w:rFonts w:ascii="Times New Roman" w:hAnsi="Times New Roman" w:cs="Times New Roman"/>
          <w:sz w:val="28"/>
        </w:rPr>
        <w:t>Хабаровский край – это часть нашей великой страны. 20 октября Хабаровский край отмечает свой юбилей – 85-летие. В честь юбилея специалисты Центра Культуры и Досуга «Радуга» провели следующие мероприятия.</w:t>
      </w:r>
    </w:p>
    <w:p w:rsidR="003F257A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F257A">
        <w:rPr>
          <w:rFonts w:ascii="Times New Roman" w:hAnsi="Times New Roman" w:cs="Times New Roman"/>
          <w:sz w:val="28"/>
        </w:rPr>
        <w:t>18 октября была организована и проведена беседа-викторина «Природные жемчужины Хабаровского края» к 85-летию Хабаровского края для дошкольников. Цель мероприятия: знакомство с природой края, в частности с редкими и исчезающими видами животных, занесённых в Красную книгу Хабаровского края. Мероприятие началось с песни «Красная книга», которую исполнила группа «Непоседы». В ходе мероприятия ребята совершили увлекательное путешествие в мир природы, что вызвало живой интерес у дошкольников. Дети с большим интересом отвечали на предложенные лесные вопросы и узнавали дополнительную информацию о природном мире родного края, его особенностях и красоте. Были продемонстрированы подборки книг с фотографиями, рассказывающих о жизни лесных обитателей Хабаровского края. В крае очень обширные и богатые леса, богатая природа, наполненная особенными и редкими животными и растениями, занесенными в красную книгу. Ребята с собой на мероприятие принесли рисунки животных нашего любимого края. Они показали глубокие знания, и искренний интерес к защите редких животных. Дети читали наизусть стихи о любимом крае. Сложилась очень дружеская атмосфера, разошлись ребята в отличном настроении и с новыми знаниями. В мероприятии приняли участие 20 человек.</w:t>
      </w:r>
    </w:p>
    <w:p w:rsidR="003F257A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F257A">
        <w:rPr>
          <w:rFonts w:ascii="Times New Roman" w:hAnsi="Times New Roman" w:cs="Times New Roman"/>
          <w:sz w:val="28"/>
        </w:rPr>
        <w:t>20 октября для жителей поселения прошел праздничный концерт «Сердцу милая Родина», посвященный 85-летию Хабаровского края. Цель мероприятия: создать праздничное настроение; привитие любви к своей малой родине, воспитание патриотизма. На празднично украшенной сцене, зрителей встретила «Хозяйка тайги» с бубном в руках и пригласила девушку в национальном нанайском образе и девушку в традиционном славянском одеянии, олицетворение наций проживающих на территории Хабаровского края. Далее ведущие продолжили концерт, поздравив всех с праздником. В адрес Хабаровского края звучали теплые и красивые слова. Участники любительского объединения «Почемучка» - Кузнецов Богдан</w:t>
      </w:r>
      <w:r>
        <w:rPr>
          <w:rFonts w:ascii="Times New Roman" w:hAnsi="Times New Roman" w:cs="Times New Roman"/>
          <w:sz w:val="28"/>
        </w:rPr>
        <w:t>, Верхотуров Илья и Качалин Юрий</w:t>
      </w:r>
      <w:r w:rsidRPr="003F257A">
        <w:rPr>
          <w:rFonts w:ascii="Times New Roman" w:hAnsi="Times New Roman" w:cs="Times New Roman"/>
          <w:sz w:val="28"/>
        </w:rPr>
        <w:t xml:space="preserve"> прочитали красивые стихи о Хабаровском крае. Любительские коллективы «АРТИСТиКО» и «Смайлики» показали ном</w:t>
      </w:r>
      <w:r>
        <w:rPr>
          <w:rFonts w:ascii="Times New Roman" w:hAnsi="Times New Roman" w:cs="Times New Roman"/>
          <w:sz w:val="28"/>
        </w:rPr>
        <w:t>ера «Реченька» и «Зорька». Частушки по-селянски</w:t>
      </w:r>
      <w:r w:rsidRPr="003F257A">
        <w:rPr>
          <w:rFonts w:ascii="Times New Roman" w:hAnsi="Times New Roman" w:cs="Times New Roman"/>
          <w:sz w:val="28"/>
        </w:rPr>
        <w:t xml:space="preserve"> задорно исполнил коллектив «Синяя птица», а солистка Иванова Наталья исполнила песни «Святая Россия» и «Ты как солнце, Россия», поздравив всех жителей Хабаровского </w:t>
      </w:r>
      <w:r w:rsidRPr="003F257A">
        <w:rPr>
          <w:rFonts w:ascii="Times New Roman" w:hAnsi="Times New Roman" w:cs="Times New Roman"/>
          <w:sz w:val="28"/>
        </w:rPr>
        <w:lastRenderedPageBreak/>
        <w:t xml:space="preserve">края. Завершил праздничный концерт </w:t>
      </w:r>
      <w:proofErr w:type="spellStart"/>
      <w:r w:rsidRPr="003F257A">
        <w:rPr>
          <w:rFonts w:ascii="Times New Roman" w:hAnsi="Times New Roman" w:cs="Times New Roman"/>
          <w:sz w:val="28"/>
        </w:rPr>
        <w:t>флешмоб</w:t>
      </w:r>
      <w:proofErr w:type="spellEnd"/>
      <w:r w:rsidRPr="003F257A">
        <w:rPr>
          <w:rFonts w:ascii="Times New Roman" w:hAnsi="Times New Roman" w:cs="Times New Roman"/>
          <w:sz w:val="28"/>
        </w:rPr>
        <w:t xml:space="preserve"> творческих коллективов. В мероприятии приняло участие 30 человек.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 Юбилею Хабаровского края </w:t>
      </w:r>
      <w:r w:rsidR="00031147" w:rsidRPr="00031147">
        <w:rPr>
          <w:rFonts w:ascii="Times New Roman" w:hAnsi="Times New Roman" w:cs="Times New Roman"/>
          <w:sz w:val="28"/>
        </w:rPr>
        <w:t>было проведено 2 мероприят</w:t>
      </w:r>
      <w:r>
        <w:rPr>
          <w:rFonts w:ascii="Times New Roman" w:hAnsi="Times New Roman" w:cs="Times New Roman"/>
          <w:sz w:val="28"/>
        </w:rPr>
        <w:t>ия, в которых приняло участие 5</w:t>
      </w:r>
      <w:r w:rsidR="00031147">
        <w:rPr>
          <w:rFonts w:ascii="Times New Roman" w:hAnsi="Times New Roman" w:cs="Times New Roman"/>
          <w:sz w:val="28"/>
        </w:rPr>
        <w:t>0 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  <w:bookmarkStart w:id="0" w:name="_GoBack"/>
      <w:bookmarkEnd w:id="0"/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3F257A"/>
    <w:rsid w:val="006D3BC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3</cp:revision>
  <dcterms:created xsi:type="dcterms:W3CDTF">2023-10-16T01:42:00Z</dcterms:created>
  <dcterms:modified xsi:type="dcterms:W3CDTF">2023-10-20T13:27:00Z</dcterms:modified>
</cp:coreProperties>
</file>