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DF8" w:rsidRPr="00596C80" w:rsidRDefault="00D80DF8" w:rsidP="007B7F7E">
      <w:pPr>
        <w:spacing w:after="0" w:line="240" w:lineRule="exact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96C80">
        <w:rPr>
          <w:rFonts w:ascii="Times New Roman" w:eastAsia="Calibri" w:hAnsi="Times New Roman" w:cs="Times New Roman"/>
          <w:sz w:val="28"/>
          <w:szCs w:val="28"/>
        </w:rPr>
        <w:t>Информация</w:t>
      </w:r>
    </w:p>
    <w:p w:rsidR="00D80DF8" w:rsidRPr="00596C80" w:rsidRDefault="00D80DF8" w:rsidP="007B7F7E">
      <w:pPr>
        <w:spacing w:after="0" w:line="240" w:lineRule="exact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96C80">
        <w:rPr>
          <w:rFonts w:ascii="Times New Roman" w:eastAsia="Calibri" w:hAnsi="Times New Roman" w:cs="Times New Roman"/>
          <w:sz w:val="28"/>
          <w:szCs w:val="28"/>
        </w:rPr>
        <w:t>о проведении культурно-массовых мероприятий</w:t>
      </w:r>
    </w:p>
    <w:p w:rsidR="00D80DF8" w:rsidRPr="00596C80" w:rsidRDefault="00D80DF8" w:rsidP="007B7F7E">
      <w:pPr>
        <w:spacing w:after="0" w:line="240" w:lineRule="exact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96C80">
        <w:rPr>
          <w:rFonts w:ascii="Times New Roman" w:eastAsia="Calibri" w:hAnsi="Times New Roman" w:cs="Times New Roman"/>
          <w:sz w:val="28"/>
          <w:szCs w:val="28"/>
        </w:rPr>
        <w:t>в Муниципальном казенном учреждении культуры</w:t>
      </w:r>
    </w:p>
    <w:p w:rsidR="00D80DF8" w:rsidRPr="00596C80" w:rsidRDefault="00D80DF8" w:rsidP="007B7F7E">
      <w:pPr>
        <w:spacing w:after="0" w:line="240" w:lineRule="exact"/>
        <w:jc w:val="center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596C80">
        <w:rPr>
          <w:rFonts w:ascii="Times New Roman" w:eastAsia="Calibri" w:hAnsi="Times New Roman" w:cs="Times New Roman"/>
          <w:sz w:val="28"/>
          <w:szCs w:val="28"/>
        </w:rPr>
        <w:t>Центре</w:t>
      </w:r>
      <w:proofErr w:type="gramEnd"/>
      <w:r w:rsidRPr="00596C80">
        <w:rPr>
          <w:rFonts w:ascii="Times New Roman" w:eastAsia="Calibri" w:hAnsi="Times New Roman" w:cs="Times New Roman"/>
          <w:sz w:val="28"/>
          <w:szCs w:val="28"/>
        </w:rPr>
        <w:t xml:space="preserve"> Культуры и Досуга «Радуга»</w:t>
      </w:r>
    </w:p>
    <w:p w:rsidR="00D80DF8" w:rsidRPr="00596C80" w:rsidRDefault="00D80DF8" w:rsidP="007B7F7E">
      <w:pPr>
        <w:spacing w:after="0" w:line="240" w:lineRule="exact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96C80">
        <w:rPr>
          <w:rFonts w:ascii="Times New Roman" w:eastAsia="Calibri" w:hAnsi="Times New Roman" w:cs="Times New Roman"/>
          <w:sz w:val="28"/>
          <w:szCs w:val="28"/>
        </w:rPr>
        <w:t>с Вознесенское</w:t>
      </w:r>
    </w:p>
    <w:p w:rsidR="00D80DF8" w:rsidRPr="00596C80" w:rsidRDefault="00D80DF8" w:rsidP="007B7F7E">
      <w:pPr>
        <w:spacing w:after="0" w:line="240" w:lineRule="exact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 повышению рождаемости</w:t>
      </w:r>
    </w:p>
    <w:p w:rsidR="00D80DF8" w:rsidRPr="00596C80" w:rsidRDefault="00D80DF8" w:rsidP="007B7F7E">
      <w:pPr>
        <w:spacing w:after="0" w:line="240" w:lineRule="exact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96C80">
        <w:rPr>
          <w:rFonts w:ascii="Times New Roman" w:eastAsia="Calibri" w:hAnsi="Times New Roman" w:cs="Times New Roman"/>
          <w:sz w:val="28"/>
          <w:szCs w:val="28"/>
        </w:rPr>
        <w:t xml:space="preserve">в Амурском муниципальном районе </w:t>
      </w:r>
      <w:r w:rsidR="007B7F7E">
        <w:rPr>
          <w:rFonts w:ascii="Times New Roman" w:eastAsia="Calibri" w:hAnsi="Times New Roman" w:cs="Times New Roman"/>
          <w:sz w:val="28"/>
          <w:szCs w:val="28"/>
        </w:rPr>
        <w:t>за 1 квартал 2023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96C80">
        <w:rPr>
          <w:rFonts w:ascii="Times New Roman" w:eastAsia="Calibri" w:hAnsi="Times New Roman" w:cs="Times New Roman"/>
          <w:sz w:val="28"/>
          <w:szCs w:val="28"/>
        </w:rPr>
        <w:t>года</w:t>
      </w:r>
    </w:p>
    <w:p w:rsidR="00D80DF8" w:rsidRPr="00596C80" w:rsidRDefault="00D80DF8" w:rsidP="00D80DF8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80DF8" w:rsidRPr="00F01C56" w:rsidRDefault="00D80DF8" w:rsidP="00F01C56">
      <w:pPr>
        <w:spacing w:after="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01C56">
        <w:rPr>
          <w:rFonts w:ascii="Times New Roman" w:eastAsia="Calibri" w:hAnsi="Times New Roman" w:cs="Times New Roman"/>
          <w:b/>
          <w:sz w:val="28"/>
          <w:szCs w:val="28"/>
        </w:rPr>
        <w:t>Организация и проведение спортивно-массовых мероприятий среди различных категорий граждан.</w:t>
      </w:r>
    </w:p>
    <w:p w:rsidR="007B7F7E" w:rsidRPr="007B7F7E" w:rsidRDefault="007B7F7E" w:rsidP="00964734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="3" w:firstLine="705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</w:pPr>
      <w:r w:rsidRPr="007B7F7E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>21</w:t>
      </w:r>
      <w:r w:rsidR="00964734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 xml:space="preserve"> января </w:t>
      </w:r>
      <w:r w:rsidRPr="007B7F7E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>в детском саду состоял</w:t>
      </w:r>
      <w:r w:rsidR="00964734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>ась оздоровительная программа «</w:t>
      </w:r>
      <w:proofErr w:type="spellStart"/>
      <w:r w:rsidRPr="007B7F7E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>Физминутка</w:t>
      </w:r>
      <w:proofErr w:type="spellEnd"/>
      <w:r w:rsidRPr="007B7F7E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>» с воспитанниками подготовительной и старшей групп.</w:t>
      </w:r>
      <w:r w:rsidR="00964734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 xml:space="preserve"> </w:t>
      </w:r>
      <w:r w:rsidRPr="007B7F7E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>Во время занятий дети, кроме психической нагрузки, получают и большую физическую нагрузку. Быстро утомляясь, они отвлекаются, внимание их рассеивается. Занимательная игра активизирует внимание детей, снимает психологическое и физическое напряжение, облегчает восприятие нового материала. В значительной мере этому содействуют физкультминутки. Ребятам очень понравилась физические упражнения, с которыми они отлично справились, а также  предложенные им загадки. В мероприятии приняло участие 22 человека.</w:t>
      </w:r>
    </w:p>
    <w:p w:rsidR="007B7F7E" w:rsidRPr="007B7F7E" w:rsidRDefault="00964734" w:rsidP="00964734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="3" w:firstLine="705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>16 февраля</w:t>
      </w:r>
      <w:r w:rsidR="007B7F7E" w:rsidRPr="007B7F7E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 xml:space="preserve"> на сельск</w:t>
      </w:r>
      <w:r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>ой площади состоялась спортивно-</w:t>
      </w:r>
      <w:r w:rsidR="007B7F7E" w:rsidRPr="007B7F7E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>развлекательная программа «Зимние забавы» д</w:t>
      </w:r>
      <w:r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>ля  воспитанников детского сада</w:t>
      </w:r>
      <w:r w:rsidR="007B7F7E" w:rsidRPr="007B7F7E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>. Одна из самых любимых и веселых зимних забав взрослых и детей зимой является катание с горы.</w:t>
      </w:r>
      <w:r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 xml:space="preserve"> Ребята катались наперегонки с </w:t>
      </w:r>
      <w:r w:rsidR="007B7F7E" w:rsidRPr="007B7F7E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>горки и играли в игру «царь горы». После игр ведущий поблагодарил ребят и раздал угощения. В мероприятии приняло участие 25 человек.</w:t>
      </w:r>
    </w:p>
    <w:p w:rsidR="007B7F7E" w:rsidRPr="007B7F7E" w:rsidRDefault="007B7F7E" w:rsidP="007B7F7E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="3" w:firstLine="705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</w:pPr>
      <w:r w:rsidRPr="007B7F7E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 xml:space="preserve">18 февраля сборная команда села приняла участие в общегородском турнире по футболу в валенках в г. Амурске. </w:t>
      </w:r>
    </w:p>
    <w:p w:rsidR="007B7F7E" w:rsidRPr="007B7F7E" w:rsidRDefault="00964734" w:rsidP="00964734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="3" w:firstLine="705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 xml:space="preserve">26 февраля </w:t>
      </w:r>
      <w:r w:rsidR="007B7F7E" w:rsidRPr="007B7F7E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>на площади МКУК ЦКД « Радуга» прошли спортивные игры «Масленичные забавы».</w:t>
      </w:r>
      <w:r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 xml:space="preserve"> </w:t>
      </w:r>
      <w:r w:rsidR="007B7F7E" w:rsidRPr="007B7F7E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 xml:space="preserve">Масленица </w:t>
      </w:r>
      <w:r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>–</w:t>
      </w:r>
      <w:r w:rsidR="007B7F7E" w:rsidRPr="007B7F7E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 xml:space="preserve"> один из любимых русских праздников. Это </w:t>
      </w:r>
      <w:r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>–</w:t>
      </w:r>
      <w:r w:rsidR="007B7F7E" w:rsidRPr="007B7F7E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 xml:space="preserve"> веселые проводы зимы, озаренные радостным ожиданием близкого тепла, весеннего обновления природы. Пока взрослое население водили хороводы и участвовали в более сложных конкурсах, младшие ребята  играли в зимние забавы возле горки. Всем детям были предоставлены игры «катание на сосиске», катания с горки на плюшках, перетягивания «тянучка», «бой в перчатках», «царь горы с большими мячами». Победители получали небольшие сладкие угощения. Заряд веселья получили все! Но чувство радости останется у детей надолго. В мероприятии приняло участие 27 человек.</w:t>
      </w:r>
    </w:p>
    <w:p w:rsidR="007B7F7E" w:rsidRPr="007B7F7E" w:rsidRDefault="00964734" w:rsidP="007B7F7E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="3" w:firstLine="705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>18 марта</w:t>
      </w:r>
      <w:r w:rsidR="007B7F7E" w:rsidRPr="007B7F7E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 xml:space="preserve"> в ЦКД «Радуга» состоялась спортивно-игровая программа «Со спортом дружить – здоровым быть». В самом начале мероприятия его участники были вовлечены в занятие «Зарядка», и, класси</w:t>
      </w:r>
      <w:r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 xml:space="preserve">чески поздоровавшись, пожелали </w:t>
      </w:r>
      <w:r w:rsidR="007B7F7E" w:rsidRPr="007B7F7E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 xml:space="preserve">друг другу здоровья. Далее ребята разделились на две команды с креативными названиями «Спартак» и «Москва». </w:t>
      </w:r>
      <w:proofErr w:type="gramStart"/>
      <w:r w:rsidR="007B7F7E" w:rsidRPr="007B7F7E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>Составив «Режим дня», с учениками были разыграны конкурсы и эстафеты «Встань, беги», «Прямая осанка», «Переправа», «</w:t>
      </w:r>
      <w:proofErr w:type="spellStart"/>
      <w:r w:rsidR="007B7F7E" w:rsidRPr="007B7F7E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>Воротики</w:t>
      </w:r>
      <w:proofErr w:type="spellEnd"/>
      <w:r w:rsidR="007B7F7E" w:rsidRPr="007B7F7E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>» и «Канат».</w:t>
      </w:r>
      <w:proofErr w:type="gramEnd"/>
      <w:r w:rsidR="007B7F7E" w:rsidRPr="007B7F7E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 xml:space="preserve">  Ребята с </w:t>
      </w:r>
      <w:r w:rsidR="007B7F7E" w:rsidRPr="007B7F7E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lastRenderedPageBreak/>
        <w:t>легкостью справились со всеми заданиями. Все участники команд показали свою ловкость, силу, быстроту. А главное получили заряд бодрости</w:t>
      </w:r>
      <w:r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 xml:space="preserve"> и массу положительных эмоций. </w:t>
      </w:r>
      <w:r w:rsidR="007B7F7E" w:rsidRPr="007B7F7E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>В конце мероприятия совместно сделали выводы, что спорт – это испытание на легкость, выносливость и внимательность, что спосо</w:t>
      </w:r>
      <w:r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 xml:space="preserve">бствует укреплению здоровья. </w:t>
      </w:r>
      <w:r w:rsidR="007B7F7E" w:rsidRPr="007B7F7E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>Количество участников 11 человек.</w:t>
      </w:r>
    </w:p>
    <w:p w:rsidR="005F074D" w:rsidRPr="005F074D" w:rsidRDefault="005F074D" w:rsidP="007B7F7E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="3" w:hangingChars="1" w:hanging="3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</w:pPr>
    </w:p>
    <w:p w:rsidR="00D80DF8" w:rsidRDefault="00D80DF8" w:rsidP="007B7F7E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01C56">
        <w:rPr>
          <w:rFonts w:ascii="Times New Roman" w:eastAsia="Calibri" w:hAnsi="Times New Roman" w:cs="Times New Roman"/>
          <w:b/>
          <w:sz w:val="28"/>
          <w:szCs w:val="28"/>
        </w:rPr>
        <w:t>Мероприятия по формированию здорового образа жизни.</w:t>
      </w:r>
    </w:p>
    <w:p w:rsidR="007B7F7E" w:rsidRPr="007B7F7E" w:rsidRDefault="00964734" w:rsidP="00964734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28 января </w:t>
      </w:r>
      <w:r w:rsidR="007B7F7E" w:rsidRPr="007B7F7E">
        <w:rPr>
          <w:rFonts w:ascii="Times New Roman" w:eastAsia="Calibri" w:hAnsi="Times New Roman" w:cs="Times New Roman"/>
          <w:sz w:val="28"/>
          <w:szCs w:val="28"/>
        </w:rPr>
        <w:t>для детей и подростков был проведен час здоровья «Жизнь стоит того, чтобы жить». Для собравшихся на это мероприятие детей был подготовлен урок-размышление о вредных привычках и вначале были озвучены цифры о росте заболеваемости среди детей, молодежи и взрослого населения и о причинах этого роста. Затем были предложены пути, по которым надо и</w:t>
      </w:r>
      <w:r>
        <w:rPr>
          <w:rFonts w:ascii="Times New Roman" w:eastAsia="Calibri" w:hAnsi="Times New Roman" w:cs="Times New Roman"/>
          <w:sz w:val="28"/>
          <w:szCs w:val="28"/>
        </w:rPr>
        <w:t xml:space="preserve">дти, чтобы достичь долголетия, </w:t>
      </w:r>
      <w:r w:rsidR="007B7F7E" w:rsidRPr="007B7F7E">
        <w:rPr>
          <w:rFonts w:ascii="Times New Roman" w:eastAsia="Calibri" w:hAnsi="Times New Roman" w:cs="Times New Roman"/>
          <w:sz w:val="28"/>
          <w:szCs w:val="28"/>
        </w:rPr>
        <w:t>а это – занятия спортом, правильной питание и отсутствие вредных привычек. Детям было предложено самим назвать – как можно сохранить свое здоровье и они высказали свое мнение, к которому были сделаны дополнения. Далее пошел разговор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 вредных привычках и о том – </w:t>
      </w:r>
      <w:r w:rsidR="007B7F7E" w:rsidRPr="007B7F7E">
        <w:rPr>
          <w:rFonts w:ascii="Times New Roman" w:eastAsia="Calibri" w:hAnsi="Times New Roman" w:cs="Times New Roman"/>
          <w:sz w:val="28"/>
          <w:szCs w:val="28"/>
        </w:rPr>
        <w:t>как они влияют на здоровье людей, на продолжительность жизни. Дети узнали много интересных фактов, послушали советы, высказали свою точку зрения на обсуждаемую тему, а всего их было на мероприятии 19 человек.</w:t>
      </w:r>
    </w:p>
    <w:p w:rsidR="007B7F7E" w:rsidRDefault="007B7F7E" w:rsidP="007B7F7E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7F7E">
        <w:rPr>
          <w:rFonts w:ascii="Times New Roman" w:eastAsia="Calibri" w:hAnsi="Times New Roman" w:cs="Times New Roman"/>
          <w:sz w:val="28"/>
          <w:szCs w:val="28"/>
        </w:rPr>
        <w:t>07 февраля с учениками 8 класса состоялась беседа «Правильного пива не бывает». В начале мероприятия ученикам было рассказано о том, что существует пивной алкоголизм, и о том, что он не менее опасен, чем винный и водочный. Так же ученикам было озвучено паг</w:t>
      </w:r>
      <w:r w:rsidR="00964734">
        <w:rPr>
          <w:rFonts w:ascii="Times New Roman" w:eastAsia="Calibri" w:hAnsi="Times New Roman" w:cs="Times New Roman"/>
          <w:sz w:val="28"/>
          <w:szCs w:val="28"/>
        </w:rPr>
        <w:t>убное влияние пива на организм</w:t>
      </w:r>
      <w:r w:rsidRPr="007B7F7E">
        <w:rPr>
          <w:rFonts w:ascii="Times New Roman" w:eastAsia="Calibri" w:hAnsi="Times New Roman" w:cs="Times New Roman"/>
          <w:sz w:val="28"/>
          <w:szCs w:val="28"/>
        </w:rPr>
        <w:t xml:space="preserve"> и о его последствиях при длительном употреблении. В ходе мероприятия ребятам были рассказаны реальные события, которые произошли с подростками, которые употребляли алкогольные напитки. Прослушав истории, ученики сделали свои выводы, и ответили на вопросы в анкете, которую им выдали  в начале мероприятия. Количество участников: 8 человек.</w:t>
      </w:r>
    </w:p>
    <w:p w:rsidR="007B7F7E" w:rsidRPr="007B7F7E" w:rsidRDefault="007B7F7E" w:rsidP="007B7F7E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7F7E">
        <w:rPr>
          <w:rFonts w:ascii="Times New Roman" w:eastAsia="Calibri" w:hAnsi="Times New Roman" w:cs="Times New Roman"/>
          <w:sz w:val="28"/>
          <w:szCs w:val="28"/>
        </w:rPr>
        <w:t>11 марта проведен информационный час «Здоровый образ жизни – это стильно». Участники мероприятия подробно разобрали – что значит для человека здоровый образ жизни, все плюсы и минусы, выполняли различные упражнения, такие как «Солнышко здоровья» и «Тучки нездоровья», послушали притчу о табаке и ответили на вопросы «Конкурса эрудитов». В мероприятии приняли участие 19 человек.</w:t>
      </w:r>
    </w:p>
    <w:p w:rsidR="007B7F7E" w:rsidRPr="007B7F7E" w:rsidRDefault="007B7F7E" w:rsidP="007B7F7E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B7F7E" w:rsidRPr="00F01C56" w:rsidRDefault="007B7F7E" w:rsidP="007B7F7E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80DF8" w:rsidRDefault="00D80DF8" w:rsidP="007B7F7E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01C56">
        <w:rPr>
          <w:rFonts w:ascii="Times New Roman" w:eastAsia="Calibri" w:hAnsi="Times New Roman" w:cs="Times New Roman"/>
          <w:b/>
          <w:sz w:val="28"/>
          <w:szCs w:val="28"/>
        </w:rPr>
        <w:t>Информационно-просветительские мероприятия, направленные на пропаганду семейных ценностей</w:t>
      </w:r>
    </w:p>
    <w:p w:rsidR="007B7F7E" w:rsidRPr="007B7F7E" w:rsidRDefault="007B7F7E" w:rsidP="007B7F7E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7F7E">
        <w:rPr>
          <w:rFonts w:ascii="Times New Roman" w:eastAsia="Calibri" w:hAnsi="Times New Roman" w:cs="Times New Roman"/>
          <w:sz w:val="28"/>
          <w:szCs w:val="28"/>
        </w:rPr>
        <w:t xml:space="preserve">7 марта – прекрасный весенний праздник! Центр Культуры встречал жителей села замечательными музыкальными композициями со стихами, прославляющими прекрасную половину человечества. В фойе была размещена выставка рисунков «Милая, нежная славная» и оформлена </w:t>
      </w:r>
      <w:r w:rsidRPr="007B7F7E">
        <w:rPr>
          <w:rFonts w:ascii="Times New Roman" w:eastAsia="Calibri" w:hAnsi="Times New Roman" w:cs="Times New Roman"/>
          <w:sz w:val="28"/>
          <w:szCs w:val="28"/>
        </w:rPr>
        <w:lastRenderedPageBreak/>
        <w:t>красивая фотозона, где зрители, пришедшие на концерт, с удовольствием фотографировались. Затем состоялся праздничный концерт «Четыре стихии или счастье женщины». Гости праздника окунулись в незабываемую атмосферу, побывав одновременно в четырех временах года, слушая прекрасные стихи о четырех стихиях, составляющих женскую душу – лето это земля, осень</w:t>
      </w:r>
      <w:r w:rsidR="00964734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r w:rsidRPr="007B7F7E">
        <w:rPr>
          <w:rFonts w:ascii="Times New Roman" w:eastAsia="Calibri" w:hAnsi="Times New Roman" w:cs="Times New Roman"/>
          <w:sz w:val="28"/>
          <w:szCs w:val="28"/>
        </w:rPr>
        <w:t>эт</w:t>
      </w:r>
      <w:bookmarkStart w:id="0" w:name="_GoBack"/>
      <w:bookmarkEnd w:id="0"/>
      <w:r w:rsidRPr="007B7F7E">
        <w:rPr>
          <w:rFonts w:ascii="Times New Roman" w:eastAsia="Calibri" w:hAnsi="Times New Roman" w:cs="Times New Roman"/>
          <w:sz w:val="28"/>
          <w:szCs w:val="28"/>
        </w:rPr>
        <w:t>о огонь, зима – это воздух, а весна – это вода. Всем этим стихиям соответствовали и номера художественной самодеятельности, подготовленные участниками творческих коллективов Центра Культуры. Украшением концерта стало выступление воспитанников детского сада, которые очень выразительно спели песню и исполнили танец. Концерт очень понравился всем, кто пришел в этот праздничный день в Центр Культуры. Всего посетителей было 66 человек.</w:t>
      </w:r>
    </w:p>
    <w:p w:rsidR="007B7F7E" w:rsidRPr="00F01C56" w:rsidRDefault="007B7F7E" w:rsidP="007B7F7E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80DF8" w:rsidRPr="00F01C56" w:rsidRDefault="007B7F7E" w:rsidP="007B7F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9647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r w:rsidR="00D80DF8" w:rsidRPr="00F01C56">
        <w:rPr>
          <w:rFonts w:ascii="Times New Roman" w:hAnsi="Times New Roman" w:cs="Times New Roman"/>
          <w:sz w:val="28"/>
          <w:szCs w:val="28"/>
        </w:rPr>
        <w:t>иректор</w:t>
      </w:r>
      <w:r>
        <w:rPr>
          <w:rFonts w:ascii="Times New Roman" w:hAnsi="Times New Roman" w:cs="Times New Roman"/>
          <w:sz w:val="28"/>
          <w:szCs w:val="28"/>
        </w:rPr>
        <w:t>а</w:t>
      </w:r>
      <w:r w:rsidR="00D80DF8" w:rsidRPr="00F01C56">
        <w:rPr>
          <w:rFonts w:ascii="Times New Roman" w:hAnsi="Times New Roman" w:cs="Times New Roman"/>
          <w:sz w:val="28"/>
          <w:szCs w:val="28"/>
        </w:rPr>
        <w:t xml:space="preserve"> МКУК Центра Культуры и</w:t>
      </w:r>
    </w:p>
    <w:p w:rsidR="00D80DF8" w:rsidRPr="00F01C56" w:rsidRDefault="00D80DF8" w:rsidP="007B7F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1C56">
        <w:rPr>
          <w:rFonts w:ascii="Times New Roman" w:hAnsi="Times New Roman" w:cs="Times New Roman"/>
          <w:sz w:val="28"/>
          <w:szCs w:val="28"/>
        </w:rPr>
        <w:t>Досуга «Радуга»</w:t>
      </w:r>
      <w:r w:rsidR="00964734">
        <w:rPr>
          <w:rFonts w:ascii="Times New Roman" w:hAnsi="Times New Roman" w:cs="Times New Roman"/>
          <w:sz w:val="28"/>
          <w:szCs w:val="28"/>
        </w:rPr>
        <w:tab/>
      </w:r>
      <w:r w:rsidR="00964734">
        <w:rPr>
          <w:rFonts w:ascii="Times New Roman" w:hAnsi="Times New Roman" w:cs="Times New Roman"/>
          <w:sz w:val="28"/>
          <w:szCs w:val="28"/>
        </w:rPr>
        <w:tab/>
      </w:r>
      <w:r w:rsidR="00964734">
        <w:rPr>
          <w:rFonts w:ascii="Times New Roman" w:hAnsi="Times New Roman" w:cs="Times New Roman"/>
          <w:sz w:val="28"/>
          <w:szCs w:val="28"/>
        </w:rPr>
        <w:tab/>
      </w:r>
      <w:r w:rsidR="00964734">
        <w:rPr>
          <w:rFonts w:ascii="Times New Roman" w:hAnsi="Times New Roman" w:cs="Times New Roman"/>
          <w:sz w:val="28"/>
          <w:szCs w:val="28"/>
        </w:rPr>
        <w:tab/>
      </w:r>
      <w:r w:rsidR="00964734">
        <w:rPr>
          <w:rFonts w:ascii="Times New Roman" w:hAnsi="Times New Roman" w:cs="Times New Roman"/>
          <w:sz w:val="28"/>
          <w:szCs w:val="28"/>
        </w:rPr>
        <w:tab/>
      </w:r>
      <w:r w:rsidR="00964734">
        <w:rPr>
          <w:rFonts w:ascii="Times New Roman" w:hAnsi="Times New Roman" w:cs="Times New Roman"/>
          <w:sz w:val="28"/>
          <w:szCs w:val="28"/>
        </w:rPr>
        <w:tab/>
      </w:r>
      <w:r w:rsidR="00964734">
        <w:rPr>
          <w:rFonts w:ascii="Times New Roman" w:hAnsi="Times New Roman" w:cs="Times New Roman"/>
          <w:sz w:val="28"/>
          <w:szCs w:val="28"/>
        </w:rPr>
        <w:tab/>
      </w:r>
      <w:r w:rsidR="00964734">
        <w:rPr>
          <w:rFonts w:ascii="Times New Roman" w:hAnsi="Times New Roman" w:cs="Times New Roman"/>
          <w:sz w:val="28"/>
          <w:szCs w:val="28"/>
        </w:rPr>
        <w:tab/>
      </w:r>
      <w:r w:rsidR="007B7F7E">
        <w:rPr>
          <w:rFonts w:ascii="Times New Roman" w:hAnsi="Times New Roman" w:cs="Times New Roman"/>
          <w:sz w:val="28"/>
          <w:szCs w:val="28"/>
        </w:rPr>
        <w:t>М.А.</w:t>
      </w:r>
      <w:r w:rsidR="00964734">
        <w:rPr>
          <w:rFonts w:ascii="Times New Roman" w:hAnsi="Times New Roman" w:cs="Times New Roman"/>
          <w:sz w:val="28"/>
          <w:szCs w:val="28"/>
        </w:rPr>
        <w:t xml:space="preserve"> </w:t>
      </w:r>
      <w:r w:rsidR="007B7F7E">
        <w:rPr>
          <w:rFonts w:ascii="Times New Roman" w:hAnsi="Times New Roman" w:cs="Times New Roman"/>
          <w:sz w:val="28"/>
          <w:szCs w:val="28"/>
        </w:rPr>
        <w:t>Конкина</w:t>
      </w:r>
    </w:p>
    <w:p w:rsidR="00D80DF8" w:rsidRPr="00F01C56" w:rsidRDefault="00D80DF8" w:rsidP="007B7F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0DF8" w:rsidRPr="00F01C56" w:rsidRDefault="00D80DF8" w:rsidP="007B7F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0DF8" w:rsidRPr="00F01C56" w:rsidRDefault="00D80DF8" w:rsidP="007B7F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0DF8" w:rsidRPr="00F01C56" w:rsidRDefault="00D80DF8" w:rsidP="007B7F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7F7E" w:rsidRDefault="007B7F7E">
      <w:pPr>
        <w:spacing w:line="240" w:lineRule="auto"/>
      </w:pPr>
    </w:p>
    <w:sectPr w:rsidR="007B7F7E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5BB7" w:rsidRDefault="001F5BB7" w:rsidP="00654DA1">
      <w:pPr>
        <w:spacing w:after="0" w:line="240" w:lineRule="auto"/>
      </w:pPr>
      <w:r>
        <w:separator/>
      </w:r>
    </w:p>
  </w:endnote>
  <w:endnote w:type="continuationSeparator" w:id="0">
    <w:p w:rsidR="001F5BB7" w:rsidRDefault="001F5BB7" w:rsidP="00654D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5BB7" w:rsidRDefault="001F5BB7" w:rsidP="00654DA1">
      <w:pPr>
        <w:spacing w:after="0" w:line="240" w:lineRule="auto"/>
      </w:pPr>
      <w:r>
        <w:separator/>
      </w:r>
    </w:p>
  </w:footnote>
  <w:footnote w:type="continuationSeparator" w:id="0">
    <w:p w:rsidR="001F5BB7" w:rsidRDefault="001F5BB7" w:rsidP="00654D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4214091"/>
      <w:docPartObj>
        <w:docPartGallery w:val="Page Numbers (Top of Page)"/>
        <w:docPartUnique/>
      </w:docPartObj>
    </w:sdtPr>
    <w:sdtEndPr/>
    <w:sdtContent>
      <w:p w:rsidR="00654DA1" w:rsidRDefault="00654DA1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4734">
          <w:rPr>
            <w:noProof/>
          </w:rPr>
          <w:t>3</w:t>
        </w:r>
        <w:r>
          <w:fldChar w:fldCharType="end"/>
        </w:r>
      </w:p>
    </w:sdtContent>
  </w:sdt>
  <w:p w:rsidR="00654DA1" w:rsidRDefault="00654DA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0DF8"/>
    <w:rsid w:val="001F5BB7"/>
    <w:rsid w:val="00472F8F"/>
    <w:rsid w:val="005E0E02"/>
    <w:rsid w:val="005F074D"/>
    <w:rsid w:val="00654DA1"/>
    <w:rsid w:val="006B4C5C"/>
    <w:rsid w:val="007B7F7E"/>
    <w:rsid w:val="0081680B"/>
    <w:rsid w:val="00964734"/>
    <w:rsid w:val="009E22FB"/>
    <w:rsid w:val="00A61A64"/>
    <w:rsid w:val="00A77219"/>
    <w:rsid w:val="00B70412"/>
    <w:rsid w:val="00C76899"/>
    <w:rsid w:val="00D80DF8"/>
    <w:rsid w:val="00F01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D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54D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54DA1"/>
  </w:style>
  <w:style w:type="paragraph" w:styleId="a5">
    <w:name w:val="footer"/>
    <w:basedOn w:val="a"/>
    <w:link w:val="a6"/>
    <w:uiPriority w:val="99"/>
    <w:unhideWhenUsed/>
    <w:rsid w:val="00654D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54D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D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54D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54DA1"/>
  </w:style>
  <w:style w:type="paragraph" w:styleId="a5">
    <w:name w:val="footer"/>
    <w:basedOn w:val="a"/>
    <w:link w:val="a6"/>
    <w:uiPriority w:val="99"/>
    <w:unhideWhenUsed/>
    <w:rsid w:val="00654D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54D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938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910</Words>
  <Characters>5190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Александровна</dc:creator>
  <cp:lastModifiedBy>Admin</cp:lastModifiedBy>
  <cp:revision>6</cp:revision>
  <cp:lastPrinted>2023-04-01T03:15:00Z</cp:lastPrinted>
  <dcterms:created xsi:type="dcterms:W3CDTF">2022-03-29T05:33:00Z</dcterms:created>
  <dcterms:modified xsi:type="dcterms:W3CDTF">2023-04-01T03:55:00Z</dcterms:modified>
</cp:coreProperties>
</file>