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6A0581">
        <w:rPr>
          <w:rFonts w:ascii="Times New Roman" w:hAnsi="Times New Roman" w:cs="Times New Roman"/>
          <w:sz w:val="28"/>
        </w:rPr>
        <w:t>Конституции РФ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A0581" w:rsidRDefault="006A0581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A0581">
        <w:rPr>
          <w:rFonts w:ascii="Times New Roman" w:hAnsi="Times New Roman" w:cs="Times New Roman"/>
          <w:sz w:val="28"/>
        </w:rPr>
        <w:t xml:space="preserve">12 декабря в МБОУ СОШ с. Вознесенское прошел тематический час «Основной закон России» </w:t>
      </w:r>
      <w:proofErr w:type="gramStart"/>
      <w:r w:rsidRPr="006A0581">
        <w:rPr>
          <w:rFonts w:ascii="Times New Roman" w:hAnsi="Times New Roman" w:cs="Times New Roman"/>
          <w:sz w:val="28"/>
        </w:rPr>
        <w:t>к</w:t>
      </w:r>
      <w:proofErr w:type="gramEnd"/>
      <w:r w:rsidRPr="006A0581">
        <w:rPr>
          <w:rFonts w:ascii="Times New Roman" w:hAnsi="Times New Roman" w:cs="Times New Roman"/>
          <w:sz w:val="28"/>
        </w:rPr>
        <w:t xml:space="preserve"> Дню Конституции РФ с учащимися 3-4 классов. Цель: формирование представления о важности соблюдения законов государства; развитие гражданско-правового образования учащихся; формирование активной гражданской позиции и правового сознания; приобретение навыков правовой культуры. Конституция – это основной закон государства, определяющий его общественное и государственное устройство, порядок и принципы образования представительных органов власти, избирательную систему, основные права и обязанности граждан. Ведущая в доступной форме рассказала об истории первых четырех Конституций России и ныне действующей Конституции 1993 года, о государственном устройстве, о том, как изменялась Конституция с 1918 года, а также о правах и обязанностях человека и гражданина. В ходе мероприятия учащиеся познакомились с историей принятия документа и основными правами и обязанностями граждан, гарантированными Конституцией Российской Федерации. Чтобы закрепить полученные знания, ребята приняли участие в интерактивной сказочной игре-викторине «Права и обязанности детей» (по мотивам сказок) Беседа сопровождалась просмотром тематических мультфильмов. Приняло участие в мероприятии 22 человека.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6A0581">
        <w:rPr>
          <w:rFonts w:ascii="Times New Roman" w:hAnsi="Times New Roman" w:cs="Times New Roman"/>
          <w:sz w:val="28"/>
        </w:rPr>
        <w:t>1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6A0581">
        <w:rPr>
          <w:rFonts w:ascii="Times New Roman" w:hAnsi="Times New Roman" w:cs="Times New Roman"/>
          <w:sz w:val="28"/>
        </w:rPr>
        <w:t>22</w:t>
      </w:r>
      <w:r w:rsidR="00B54306">
        <w:rPr>
          <w:rFonts w:ascii="Times New Roman" w:hAnsi="Times New Roman" w:cs="Times New Roman"/>
          <w:sz w:val="28"/>
        </w:rPr>
        <w:t xml:space="preserve"> человек</w:t>
      </w:r>
      <w:r w:rsidR="006A0581">
        <w:rPr>
          <w:rFonts w:ascii="Times New Roman" w:hAnsi="Times New Roman" w:cs="Times New Roman"/>
          <w:sz w:val="28"/>
        </w:rPr>
        <w:t>а</w:t>
      </w:r>
      <w:r w:rsidR="00B54306">
        <w:rPr>
          <w:rFonts w:ascii="Times New Roman" w:hAnsi="Times New Roman" w:cs="Times New Roman"/>
          <w:sz w:val="28"/>
        </w:rPr>
        <w:t>.</w:t>
      </w: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342BC"/>
    <w:rsid w:val="005647E0"/>
    <w:rsid w:val="005B5FA5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62</cp:revision>
  <cp:lastPrinted>2025-12-04T00:12:00Z</cp:lastPrinted>
  <dcterms:created xsi:type="dcterms:W3CDTF">2024-09-03T05:17:00Z</dcterms:created>
  <dcterms:modified xsi:type="dcterms:W3CDTF">2025-12-13T06:55:00Z</dcterms:modified>
</cp:coreProperties>
</file>