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730" w:rsidRDefault="007A3730" w:rsidP="00C432C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4ED6">
        <w:rPr>
          <w:rFonts w:ascii="Times New Roman" w:hAnsi="Times New Roman" w:cs="Times New Roman"/>
          <w:sz w:val="28"/>
          <w:szCs w:val="28"/>
        </w:rPr>
        <w:t>Информаци</w:t>
      </w:r>
      <w:r w:rsidR="00895EE8" w:rsidRPr="00FD4ED6">
        <w:rPr>
          <w:rFonts w:ascii="Times New Roman" w:hAnsi="Times New Roman" w:cs="Times New Roman"/>
          <w:sz w:val="28"/>
          <w:szCs w:val="28"/>
        </w:rPr>
        <w:t>я</w:t>
      </w:r>
      <w:r w:rsidRPr="00FD4ED6">
        <w:rPr>
          <w:rFonts w:ascii="Times New Roman" w:hAnsi="Times New Roman" w:cs="Times New Roman"/>
          <w:sz w:val="28"/>
          <w:szCs w:val="28"/>
        </w:rPr>
        <w:t xml:space="preserve"> о проводимой и запланированной работе</w:t>
      </w:r>
      <w:r w:rsidR="00895EE8" w:rsidRPr="00FD4ED6">
        <w:rPr>
          <w:rFonts w:ascii="Times New Roman" w:hAnsi="Times New Roman" w:cs="Times New Roman"/>
          <w:sz w:val="28"/>
          <w:szCs w:val="28"/>
        </w:rPr>
        <w:t xml:space="preserve"> в рамках выполнения плана мероприятий по реализации </w:t>
      </w:r>
      <w:r w:rsidR="00C432C8">
        <w:rPr>
          <w:rFonts w:ascii="Times New Roman" w:hAnsi="Times New Roman" w:cs="Times New Roman"/>
          <w:sz w:val="28"/>
          <w:szCs w:val="28"/>
        </w:rPr>
        <w:br/>
      </w:r>
      <w:r w:rsidR="00895EE8" w:rsidRPr="00FD4ED6">
        <w:rPr>
          <w:rFonts w:ascii="Times New Roman" w:hAnsi="Times New Roman" w:cs="Times New Roman"/>
          <w:sz w:val="28"/>
          <w:szCs w:val="28"/>
        </w:rPr>
        <w:t>в</w:t>
      </w:r>
      <w:r w:rsidR="00C432C8">
        <w:rPr>
          <w:rFonts w:ascii="Times New Roman" w:hAnsi="Times New Roman" w:cs="Times New Roman"/>
          <w:sz w:val="28"/>
          <w:szCs w:val="28"/>
        </w:rPr>
        <w:t xml:space="preserve"> 2024-</w:t>
      </w:r>
      <w:r w:rsidR="00895EE8" w:rsidRPr="00FD4ED6">
        <w:rPr>
          <w:rFonts w:ascii="Times New Roman" w:hAnsi="Times New Roman" w:cs="Times New Roman"/>
          <w:sz w:val="28"/>
          <w:szCs w:val="28"/>
        </w:rPr>
        <w:t xml:space="preserve">2026 годах Основ государственной политики по сохранению и укреплению традиционных </w:t>
      </w:r>
      <w:r w:rsidR="00C432C8">
        <w:rPr>
          <w:rFonts w:ascii="Times New Roman" w:hAnsi="Times New Roman" w:cs="Times New Roman"/>
          <w:sz w:val="28"/>
          <w:szCs w:val="28"/>
        </w:rPr>
        <w:br/>
      </w:r>
      <w:r w:rsidR="00895EE8" w:rsidRPr="00FD4ED6">
        <w:rPr>
          <w:rFonts w:ascii="Times New Roman" w:hAnsi="Times New Roman" w:cs="Times New Roman"/>
          <w:sz w:val="28"/>
          <w:szCs w:val="28"/>
        </w:rPr>
        <w:t>российских духовно-нравственных ценностей</w:t>
      </w:r>
    </w:p>
    <w:p w:rsidR="00323E58" w:rsidRDefault="00DD03EA" w:rsidP="00323E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МКУК Центр Культуры и Досуга «Радуга» с. Вознесенское Амурского муниципального района</w:t>
      </w:r>
      <w:proofErr w:type="gramEnd"/>
    </w:p>
    <w:p w:rsidR="00323E58" w:rsidRPr="00323E58" w:rsidRDefault="00323E58" w:rsidP="00323E5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323E58">
        <w:rPr>
          <w:rFonts w:ascii="Times New Roman" w:hAnsi="Times New Roman" w:cs="Times New Roman"/>
          <w:i/>
          <w:sz w:val="24"/>
          <w:szCs w:val="28"/>
        </w:rPr>
        <w:t>Наименование муниципального образования края</w:t>
      </w:r>
    </w:p>
    <w:p w:rsidR="00323E58" w:rsidRPr="00FD4ED6" w:rsidRDefault="00323E58" w:rsidP="00C432C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9"/>
        <w:gridCol w:w="6403"/>
        <w:gridCol w:w="3697"/>
        <w:gridCol w:w="3697"/>
      </w:tblGrid>
      <w:tr w:rsidR="007A3730" w:rsidTr="00760EFE">
        <w:tc>
          <w:tcPr>
            <w:tcW w:w="989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97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 проведенной работе</w:t>
            </w:r>
          </w:p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7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 запланированной работе</w:t>
            </w:r>
          </w:p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F67EDC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Проведение Дня славянской письменности и культуры</w:t>
            </w:r>
          </w:p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7A3730" w:rsidRPr="00E76E1F" w:rsidRDefault="00DD03EA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24.05.2024г. - </w:t>
            </w:r>
            <w:r w:rsidRPr="00DD03EA">
              <w:rPr>
                <w:rFonts w:ascii="Times New Roman" w:hAnsi="Times New Roman" w:cs="Times New Roman"/>
                <w:sz w:val="28"/>
                <w:szCs w:val="28"/>
              </w:rPr>
              <w:t>Игра-викторина «Здесь русский дух, здесь Русью пахнет!»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206145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Создание музейных выставок и экспозиций, посвященных истории специальной военной операции, на базе федеральных, региональных и муниципальных музеев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206145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Проведение и поддержка мероприятий по продвижению и укреплению традиционных семейных ценностей, бережного отношения к материнству и детству, уважения к старшим</w:t>
            </w:r>
          </w:p>
        </w:tc>
        <w:tc>
          <w:tcPr>
            <w:tcW w:w="3697" w:type="dxa"/>
          </w:tcPr>
          <w:p w:rsidR="007A3730" w:rsidRDefault="00DD03EA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11.05.2024г. – </w:t>
            </w:r>
            <w:r w:rsidRPr="00DD03EA">
              <w:rPr>
                <w:rFonts w:ascii="Times New Roman" w:hAnsi="Times New Roman" w:cs="Times New Roman"/>
                <w:sz w:val="28"/>
                <w:szCs w:val="28"/>
              </w:rPr>
              <w:t>Познавательный 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«Небесные покровители семьи» </w:t>
            </w:r>
          </w:p>
          <w:p w:rsidR="00DD03EA" w:rsidRDefault="00DD03EA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11.05.2024г. – </w:t>
            </w:r>
            <w:r w:rsidRPr="00DD03EA">
              <w:rPr>
                <w:rFonts w:ascii="Times New Roman" w:hAnsi="Times New Roman" w:cs="Times New Roman"/>
                <w:sz w:val="28"/>
                <w:szCs w:val="28"/>
              </w:rPr>
              <w:t>Мастер-класс «Ромашки нежный лепесток»</w:t>
            </w:r>
          </w:p>
          <w:p w:rsidR="00DD03EA" w:rsidRDefault="00DD03EA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14.05.2024г. – </w:t>
            </w:r>
            <w:r w:rsidRPr="00DD03EA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«Если есть семья – значит, счастлив Я!»</w:t>
            </w:r>
          </w:p>
          <w:p w:rsidR="00DD03EA" w:rsidRPr="00E76E1F" w:rsidRDefault="00DD03EA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15.05.2024г. – </w:t>
            </w:r>
            <w:r w:rsidRPr="00DD03EA">
              <w:rPr>
                <w:rFonts w:ascii="Times New Roman" w:hAnsi="Times New Roman" w:cs="Times New Roman"/>
                <w:sz w:val="28"/>
                <w:szCs w:val="28"/>
              </w:rPr>
              <w:t>Семейный праздник «Островок семейных сокровищ»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206145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Проведение комплекса мероприятий, посвященных празднованию Дня семьи, любви и верности, а также памятных дат Российской Федерации, в том числе за рубежом</w:t>
            </w:r>
          </w:p>
        </w:tc>
        <w:tc>
          <w:tcPr>
            <w:tcW w:w="3697" w:type="dxa"/>
          </w:tcPr>
          <w:p w:rsidR="00DD03EA" w:rsidRDefault="00DD03EA" w:rsidP="00DD03EA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06.07.2024г. – </w:t>
            </w:r>
            <w:proofErr w:type="gramStart"/>
            <w:r w:rsidRPr="00DD03EA">
              <w:rPr>
                <w:rFonts w:ascii="Times New Roman" w:hAnsi="Times New Roman" w:cs="Times New Roman"/>
                <w:sz w:val="28"/>
                <w:szCs w:val="28"/>
              </w:rPr>
              <w:t>Концертная</w:t>
            </w:r>
            <w:proofErr w:type="gramEnd"/>
            <w:r w:rsidRPr="00DD03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«Счастливы вместе»</w:t>
            </w:r>
          </w:p>
          <w:p w:rsidR="007A3730" w:rsidRPr="00E76E1F" w:rsidRDefault="00DD03EA" w:rsidP="00DD03EA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06.07.2024г. – Семейный т</w:t>
            </w:r>
            <w:r w:rsidRPr="00DD03EA">
              <w:rPr>
                <w:rFonts w:ascii="Times New Roman" w:hAnsi="Times New Roman" w:cs="Times New Roman"/>
                <w:sz w:val="28"/>
                <w:szCs w:val="28"/>
              </w:rPr>
              <w:t>урнир по шашкам и шахматам «Игра черных и белых»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206145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Проведение просветительских мероприятий, в том числе информационно-просветительских уроков в школах, направленных на укрепление семейных ценностей, в том числе на профилактику разводов, во взаимодействии с Русской православной церковью и религиозными организациями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206145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Организация показа "золотой коллекции" кинофильмов и мультфильмов в общеобразовательных организациях и дошкольных образовательных организациях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206145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Проведение комплекса мероприятий по прославлению подвигов героев и видных деятелей российской истории и пропаганде достижений Росс</w:t>
            </w:r>
            <w:proofErr w:type="gramStart"/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ии и ее</w:t>
            </w:r>
            <w:proofErr w:type="gramEnd"/>
            <w:r w:rsidRPr="00E76E1F">
              <w:rPr>
                <w:rFonts w:ascii="Times New Roman" w:hAnsi="Times New Roman" w:cs="Times New Roman"/>
                <w:sz w:val="28"/>
                <w:szCs w:val="28"/>
              </w:rPr>
              <w:t xml:space="preserve"> народа совместно с Русской православной церковью и религиозными организациями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206145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Проведение культурно-просветительских мероприятий, направленных на укрепление традиционных российских духовно-нравственных ценностей и сохранение историко-культурного наследия России</w:t>
            </w:r>
          </w:p>
        </w:tc>
        <w:tc>
          <w:tcPr>
            <w:tcW w:w="3697" w:type="dxa"/>
          </w:tcPr>
          <w:p w:rsidR="007A3730" w:rsidRPr="00E76E1F" w:rsidRDefault="004D789E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17.05.2024г. – </w:t>
            </w:r>
            <w:proofErr w:type="gramStart"/>
            <w:r w:rsidRPr="004D789E">
              <w:rPr>
                <w:rFonts w:ascii="Times New Roman" w:hAnsi="Times New Roman" w:cs="Times New Roman"/>
                <w:sz w:val="28"/>
                <w:szCs w:val="28"/>
              </w:rPr>
              <w:t>Познавательная</w:t>
            </w:r>
            <w:proofErr w:type="gramEnd"/>
            <w:r w:rsidRPr="004D789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«Музей приглашает друзей»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206145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церковно-общественных выставок-форумов "Православная Русь - </w:t>
            </w:r>
            <w:proofErr w:type="gramStart"/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E76E1F">
              <w:rPr>
                <w:rFonts w:ascii="Times New Roman" w:hAnsi="Times New Roman" w:cs="Times New Roman"/>
                <w:sz w:val="28"/>
                <w:szCs w:val="28"/>
              </w:rPr>
              <w:t xml:space="preserve"> Дню народного единства"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F67EDC" w:rsidP="00206145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20614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 xml:space="preserve">Поддержка создания </w:t>
            </w:r>
            <w:proofErr w:type="spellStart"/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кинолетописи</w:t>
            </w:r>
            <w:proofErr w:type="spellEnd"/>
            <w:r w:rsidRPr="00E76E1F">
              <w:rPr>
                <w:rFonts w:ascii="Times New Roman" w:hAnsi="Times New Roman" w:cs="Times New Roman"/>
                <w:sz w:val="28"/>
                <w:szCs w:val="28"/>
              </w:rPr>
              <w:t xml:space="preserve"> России, направленной на сохранение и популяризацию традиционных российских духовно-нравственных ценностей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F67EDC" w:rsidP="00206145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61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Проведение всероссийских и международных акций "Дружим народами" ко Дню народного единства, содействующих укреплению статуса русского языка как языка государств образующего народа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F67EDC" w:rsidP="00206145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61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посвященных празднованию Дня русского языка, в России и за рубежом</w:t>
            </w:r>
          </w:p>
        </w:tc>
        <w:tc>
          <w:tcPr>
            <w:tcW w:w="3697" w:type="dxa"/>
          </w:tcPr>
          <w:p w:rsidR="007A3730" w:rsidRDefault="004D789E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16.02.2024г. – </w:t>
            </w:r>
            <w:r w:rsidRPr="004D789E">
              <w:rPr>
                <w:rFonts w:ascii="Times New Roman" w:hAnsi="Times New Roman" w:cs="Times New Roman"/>
                <w:sz w:val="28"/>
                <w:szCs w:val="28"/>
              </w:rPr>
              <w:t>Познавательная страница «Турнир знатоков русского языка»</w:t>
            </w:r>
          </w:p>
          <w:p w:rsidR="004D789E" w:rsidRDefault="004D789E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20.02.2024г. – </w:t>
            </w:r>
            <w:r w:rsidRPr="004D789E">
              <w:rPr>
                <w:rFonts w:ascii="Times New Roman" w:hAnsi="Times New Roman" w:cs="Times New Roman"/>
                <w:sz w:val="28"/>
                <w:szCs w:val="28"/>
              </w:rPr>
              <w:t>Игра-викторина по фольклору народов России «Слово не воробей, вылетит – не поймаешь»</w:t>
            </w:r>
          </w:p>
          <w:p w:rsidR="004D789E" w:rsidRPr="00E76E1F" w:rsidRDefault="004D789E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21.02.2024г. – </w:t>
            </w:r>
            <w:proofErr w:type="gramStart"/>
            <w:r w:rsidRPr="004D789E">
              <w:rPr>
                <w:rFonts w:ascii="Times New Roman" w:hAnsi="Times New Roman" w:cs="Times New Roman"/>
                <w:sz w:val="28"/>
                <w:szCs w:val="28"/>
              </w:rPr>
              <w:t>Познавательная</w:t>
            </w:r>
            <w:proofErr w:type="gramEnd"/>
            <w:r w:rsidRPr="004D789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«Говорю на родном языке»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730" w:rsidTr="007A3730">
        <w:tc>
          <w:tcPr>
            <w:tcW w:w="989" w:type="dxa"/>
            <w:vAlign w:val="center"/>
          </w:tcPr>
          <w:p w:rsidR="007A3730" w:rsidRPr="00E76E1F" w:rsidRDefault="00F67EDC" w:rsidP="00206145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614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03" w:type="dxa"/>
            <w:vAlign w:val="center"/>
          </w:tcPr>
          <w:p w:rsidR="007A3730" w:rsidRPr="00E76E1F" w:rsidRDefault="007A3730" w:rsidP="00F365CD">
            <w:pPr>
              <w:spacing w:before="120" w:after="12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6E1F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противодействию излишнему использованию иностранной лексики в публичном пространстве, произведениях литературы и искусства, средствах массовой информации, образовательной и просветительской деятельности</w:t>
            </w: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7A3730" w:rsidRPr="00E76E1F" w:rsidRDefault="007A3730" w:rsidP="00F365CD">
            <w:pPr>
              <w:spacing w:before="120" w:after="12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3730" w:rsidRDefault="007A3730"/>
    <w:p w:rsidR="00323E58" w:rsidRDefault="00323E58" w:rsidP="000C00DE">
      <w:pPr>
        <w:jc w:val="right"/>
        <w:rPr>
          <w:rFonts w:ascii="Times New Roman" w:hAnsi="Times New Roman" w:cs="Times New Roman"/>
          <w:sz w:val="28"/>
        </w:rPr>
      </w:pPr>
      <w:r w:rsidRPr="00323E58">
        <w:rPr>
          <w:rFonts w:ascii="Times New Roman" w:hAnsi="Times New Roman" w:cs="Times New Roman"/>
          <w:sz w:val="28"/>
        </w:rPr>
        <w:t xml:space="preserve">Исполнитель: </w:t>
      </w:r>
      <w:r w:rsidR="008D6691">
        <w:rPr>
          <w:rFonts w:ascii="Times New Roman" w:hAnsi="Times New Roman" w:cs="Times New Roman"/>
          <w:sz w:val="28"/>
        </w:rPr>
        <w:t>Директор Сластина Юлия Викторовна</w:t>
      </w:r>
    </w:p>
    <w:p w:rsidR="007A3730" w:rsidRPr="009B0DB1" w:rsidRDefault="009B0DB1" w:rsidP="009B0DB1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8 (42142)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46312</w:t>
      </w:r>
    </w:p>
    <w:sectPr w:rsidR="007A3730" w:rsidRPr="009B0DB1" w:rsidSect="00142F7F">
      <w:headerReference w:type="default" r:id="rId7"/>
      <w:head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051" w:rsidRDefault="00881051" w:rsidP="00346598">
      <w:pPr>
        <w:spacing w:after="0" w:line="240" w:lineRule="auto"/>
      </w:pPr>
      <w:r>
        <w:separator/>
      </w:r>
    </w:p>
  </w:endnote>
  <w:endnote w:type="continuationSeparator" w:id="0">
    <w:p w:rsidR="00881051" w:rsidRDefault="00881051" w:rsidP="00346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051" w:rsidRDefault="00881051" w:rsidP="00346598">
      <w:pPr>
        <w:spacing w:after="0" w:line="240" w:lineRule="auto"/>
      </w:pPr>
      <w:r>
        <w:separator/>
      </w:r>
    </w:p>
  </w:footnote>
  <w:footnote w:type="continuationSeparator" w:id="0">
    <w:p w:rsidR="00881051" w:rsidRDefault="00881051" w:rsidP="00346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598" w:rsidRPr="00346598" w:rsidRDefault="00346598" w:rsidP="00346598">
    <w:pPr>
      <w:pStyle w:val="a4"/>
      <w:jc w:val="right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7F" w:rsidRPr="00142F7F" w:rsidRDefault="00142F7F" w:rsidP="00142F7F">
    <w:pPr>
      <w:pStyle w:val="a4"/>
      <w:jc w:val="right"/>
      <w:rPr>
        <w:rFonts w:ascii="Times New Roman" w:hAnsi="Times New Roman" w:cs="Times New Roman"/>
        <w:sz w:val="24"/>
        <w:szCs w:val="24"/>
      </w:rPr>
    </w:pPr>
    <w:r w:rsidRPr="00346598">
      <w:rPr>
        <w:rFonts w:ascii="Times New Roman" w:hAnsi="Times New Roman" w:cs="Times New Roman"/>
        <w:sz w:val="24"/>
        <w:szCs w:val="24"/>
      </w:rPr>
      <w:t>Приложение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665"/>
    <w:rsid w:val="00051611"/>
    <w:rsid w:val="000A6F33"/>
    <w:rsid w:val="000C00DE"/>
    <w:rsid w:val="00142F7F"/>
    <w:rsid w:val="00206145"/>
    <w:rsid w:val="00323E58"/>
    <w:rsid w:val="00346598"/>
    <w:rsid w:val="004857DA"/>
    <w:rsid w:val="004D789E"/>
    <w:rsid w:val="00572C87"/>
    <w:rsid w:val="006C6E44"/>
    <w:rsid w:val="007A3730"/>
    <w:rsid w:val="00881051"/>
    <w:rsid w:val="00895EE8"/>
    <w:rsid w:val="008D6691"/>
    <w:rsid w:val="009B0DB1"/>
    <w:rsid w:val="009C5CCC"/>
    <w:rsid w:val="00B067FE"/>
    <w:rsid w:val="00B36344"/>
    <w:rsid w:val="00B56976"/>
    <w:rsid w:val="00C432C8"/>
    <w:rsid w:val="00CB7665"/>
    <w:rsid w:val="00DD03EA"/>
    <w:rsid w:val="00E76E1F"/>
    <w:rsid w:val="00F365CD"/>
    <w:rsid w:val="00F67EDC"/>
    <w:rsid w:val="00FD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7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46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46598"/>
  </w:style>
  <w:style w:type="paragraph" w:styleId="a6">
    <w:name w:val="footer"/>
    <w:basedOn w:val="a"/>
    <w:link w:val="a7"/>
    <w:uiPriority w:val="99"/>
    <w:unhideWhenUsed/>
    <w:rsid w:val="00346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65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7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46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46598"/>
  </w:style>
  <w:style w:type="paragraph" w:styleId="a6">
    <w:name w:val="footer"/>
    <w:basedOn w:val="a"/>
    <w:link w:val="a7"/>
    <w:uiPriority w:val="99"/>
    <w:unhideWhenUsed/>
    <w:rsid w:val="00346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6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</dc:creator>
  <cp:keywords/>
  <dc:description/>
  <cp:lastModifiedBy>Татьяна Голубева</cp:lastModifiedBy>
  <cp:revision>35</cp:revision>
  <cp:lastPrinted>2024-08-12T23:52:00Z</cp:lastPrinted>
  <dcterms:created xsi:type="dcterms:W3CDTF">2024-08-08T02:53:00Z</dcterms:created>
  <dcterms:modified xsi:type="dcterms:W3CDTF">2024-08-12T23:56:00Z</dcterms:modified>
</cp:coreProperties>
</file>